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附件3 ：</w:t>
      </w:r>
    </w:p>
    <w:p>
      <w:pPr>
        <w:spacing w:line="60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未出现否决项保证书</w:t>
      </w:r>
    </w:p>
    <w:p>
      <w:pPr>
        <w:spacing w:line="72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我公司本着诚实守信的原则，保证如下：</w:t>
      </w:r>
    </w:p>
    <w:p>
      <w:pPr>
        <w:spacing w:line="72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A.我公司银行资信证明中无不良记录；</w:t>
      </w:r>
    </w:p>
    <w:p>
      <w:pPr>
        <w:spacing w:line="72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B.我公司未发生过重大群体性事件等影响社会稳定的敏感性事件；</w:t>
      </w:r>
    </w:p>
    <w:p>
      <w:pPr>
        <w:spacing w:line="72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C.我公司在运营中未发生过安全事故（火灾、群体性食物中毒事故等）；</w:t>
      </w:r>
    </w:p>
    <w:p>
      <w:pPr>
        <w:spacing w:line="72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D.我公司未发生过售卖的商品、食品质量问题等严重负面影响事件；</w:t>
      </w:r>
    </w:p>
    <w:p>
      <w:pPr>
        <w:spacing w:line="72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E.我公司在全国机场未发生过空防安全责任事故；</w:t>
      </w:r>
    </w:p>
    <w:p>
      <w:pPr>
        <w:spacing w:line="72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F.我公司在机场未因逃单行为、拖欠经营费用等违约行为而被终止过合同；</w:t>
      </w:r>
    </w:p>
    <w:p>
      <w:pPr>
        <w:spacing w:line="720" w:lineRule="auto"/>
        <w:ind w:left="283" w:leftChars="135" w:firstLine="74" w:firstLineChars="3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G. 对于本次投报标段，我公司前期未因自身原因(排除F项)被终止过该标段合同。</w:t>
      </w:r>
    </w:p>
    <w:p>
      <w:pPr>
        <w:spacing w:line="720" w:lineRule="auto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H.</w:t>
      </w:r>
      <w:r>
        <w:rPr>
          <w:rFonts w:hint="eastAsia" w:ascii="宋体" w:hAnsi="宋体"/>
          <w:sz w:val="24"/>
          <w:szCs w:val="24"/>
          <w:lang w:eastAsia="zh-CN"/>
        </w:rPr>
        <w:t>我公司未在</w:t>
      </w:r>
      <w:r>
        <w:rPr>
          <w:rFonts w:hint="eastAsia" w:ascii="宋体" w:hAnsi="宋体"/>
          <w:sz w:val="24"/>
          <w:szCs w:val="24"/>
        </w:rPr>
        <w:t>成都机场以往公开招商中经综合评审中选后，收到交纳签约保证金通知又放弃签约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。</w:t>
      </w:r>
    </w:p>
    <w:p>
      <w:pPr>
        <w:spacing w:line="720" w:lineRule="auto"/>
        <w:ind w:firstLine="360" w:firstLineChars="150"/>
        <w:rPr>
          <w:rFonts w:hint="eastAsia" w:ascii="宋体" w:hAnsi="宋体"/>
          <w:sz w:val="24"/>
          <w:szCs w:val="24"/>
        </w:rPr>
      </w:pPr>
    </w:p>
    <w:p>
      <w:pPr>
        <w:spacing w:line="72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保证商家：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（需盖鲜章）</w:t>
      </w:r>
    </w:p>
    <w:p>
      <w:pPr>
        <w:spacing w:line="72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435F7"/>
    <w:rsid w:val="4D235A57"/>
    <w:rsid w:val="4FB435F7"/>
    <w:rsid w:val="696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2019-01-11T09:00:00Z</dcterms:created>
  <dc:creator>股份商贸</dc:creator>
  <cp:lastModifiedBy>易延玲</cp:lastModifiedBy>
  <dcterms:modified xsi:type="dcterms:W3CDTF">2019-04-11T07:01:03Z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