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cs="Times New Roman"/>
          <w:b/>
          <w:bCs/>
          <w:kern w:val="2"/>
          <w:highlight w:val="none"/>
        </w:rPr>
      </w:pPr>
      <w:bookmarkStart w:id="0" w:name="_GoBack"/>
      <w:bookmarkEnd w:id="0"/>
      <w:r>
        <w:rPr>
          <w:rFonts w:hint="eastAsia" w:cs="Times New Roman"/>
          <w:b/>
          <w:bCs/>
          <w:kern w:val="2"/>
          <w:highlight w:val="none"/>
        </w:rPr>
        <w:t>附件1：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 xml:space="preserve">              商家报名资料</w:t>
      </w:r>
      <w:r>
        <w:rPr>
          <w:b/>
          <w:sz w:val="32"/>
          <w:szCs w:val="32"/>
          <w:highlight w:val="none"/>
        </w:rPr>
        <w:t>清单</w:t>
      </w:r>
    </w:p>
    <w:p>
      <w:pPr>
        <w:pStyle w:val="7"/>
        <w:numPr>
          <w:ilvl w:val="0"/>
          <w:numId w:val="1"/>
        </w:numPr>
        <w:spacing w:line="276" w:lineRule="auto"/>
        <w:ind w:firstLineChars="0"/>
        <w:rPr>
          <w:rFonts w:ascii="宋体" w:hAnsi="宋体"/>
          <w:b/>
          <w:sz w:val="24"/>
          <w:szCs w:val="24"/>
          <w:highlight w:val="none"/>
        </w:rPr>
      </w:pPr>
      <w:r>
        <w:rPr>
          <w:rFonts w:ascii="宋体" w:hAnsi="宋体"/>
          <w:b/>
          <w:sz w:val="24"/>
          <w:szCs w:val="24"/>
          <w:highlight w:val="none"/>
        </w:rPr>
        <w:t>基本材料</w:t>
      </w:r>
      <w:r>
        <w:rPr>
          <w:rFonts w:hint="eastAsia" w:ascii="宋体" w:hAnsi="宋体"/>
          <w:b/>
          <w:sz w:val="24"/>
          <w:szCs w:val="24"/>
          <w:highlight w:val="none"/>
          <w:lang w:eastAsia="zh-CN"/>
        </w:rPr>
        <w:t>：</w:t>
      </w:r>
    </w:p>
    <w:p>
      <w:pPr>
        <w:pStyle w:val="7"/>
        <w:numPr>
          <w:ilvl w:val="0"/>
          <w:numId w:val="2"/>
        </w:numPr>
        <w:spacing w:line="276" w:lineRule="auto"/>
        <w:ind w:left="0" w:firstLine="530" w:firstLineChars="221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租赁申请、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经营</w:t>
      </w:r>
      <w:r>
        <w:rPr>
          <w:rFonts w:ascii="宋体" w:hAnsi="宋体"/>
          <w:sz w:val="24"/>
          <w:szCs w:val="24"/>
          <w:highlight w:val="none"/>
        </w:rPr>
        <w:t>保证书</w:t>
      </w:r>
      <w:r>
        <w:rPr>
          <w:rFonts w:hint="eastAsia" w:ascii="宋体" w:hAnsi="宋体"/>
          <w:sz w:val="24"/>
          <w:szCs w:val="24"/>
          <w:highlight w:val="none"/>
        </w:rPr>
        <w:t>（参见</w:t>
      </w:r>
      <w:r>
        <w:rPr>
          <w:rFonts w:ascii="宋体" w:hAnsi="宋体"/>
          <w:sz w:val="24"/>
          <w:szCs w:val="24"/>
          <w:highlight w:val="none"/>
        </w:rPr>
        <w:t>附件</w:t>
      </w:r>
      <w:r>
        <w:rPr>
          <w:rFonts w:hint="eastAsia" w:ascii="宋体" w:hAnsi="宋体"/>
          <w:sz w:val="24"/>
          <w:szCs w:val="24"/>
          <w:highlight w:val="none"/>
        </w:rPr>
        <w:t>3）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；</w:t>
      </w:r>
    </w:p>
    <w:p>
      <w:pPr>
        <w:pStyle w:val="8"/>
        <w:numPr>
          <w:ilvl w:val="0"/>
          <w:numId w:val="2"/>
        </w:numPr>
        <w:spacing w:line="276" w:lineRule="auto"/>
        <w:ind w:left="2" w:firstLine="528" w:firstLineChars="220"/>
        <w:rPr>
          <w:rFonts w:ascii="宋体" w:hAnsi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shd w:val="clear" w:color="auto" w:fill="auto"/>
        </w:rPr>
        <w:t>企业营业执照</w:t>
      </w:r>
      <w:r>
        <w:rPr>
          <w:rFonts w:hint="eastAsia" w:ascii="宋体" w:hAnsi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/个体工商户营业执照</w:t>
      </w:r>
      <w:r>
        <w:rPr>
          <w:rFonts w:hint="eastAsia" w:ascii="宋体" w:hAnsi="宋体"/>
          <w:color w:val="auto"/>
          <w:sz w:val="24"/>
          <w:szCs w:val="24"/>
          <w:highlight w:val="none"/>
          <w:shd w:val="clear" w:color="auto" w:fill="auto"/>
        </w:rPr>
        <w:t>、税务登记证、</w:t>
      </w:r>
      <w:r>
        <w:rPr>
          <w:rFonts w:hint="eastAsia" w:ascii="宋体" w:hAnsi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开户许可证、</w:t>
      </w:r>
      <w:r>
        <w:rPr>
          <w:rFonts w:hint="eastAsia" w:ascii="宋体" w:hAnsi="宋体"/>
          <w:color w:val="auto"/>
          <w:sz w:val="24"/>
          <w:szCs w:val="24"/>
          <w:highlight w:val="none"/>
          <w:shd w:val="clear" w:color="auto" w:fill="auto"/>
        </w:rPr>
        <w:t>组织机构代码证副本（或有统一企业社会信用代码的三证合一经营执照副本</w:t>
      </w:r>
      <w:r>
        <w:rPr>
          <w:rFonts w:hint="eastAsia" w:ascii="宋体" w:hAnsi="宋体"/>
          <w:color w:val="auto"/>
          <w:sz w:val="24"/>
          <w:szCs w:val="24"/>
          <w:highlight w:val="none"/>
          <w:shd w:val="clear" w:color="auto" w:fill="auto"/>
          <w:lang w:eastAsia="zh-CN"/>
        </w:rPr>
        <w:t>，</w:t>
      </w:r>
      <w:r>
        <w:rPr>
          <w:rFonts w:hint="eastAsia" w:ascii="宋体" w:hAnsi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个体工商户无需组织机构代码证</w:t>
      </w:r>
      <w:r>
        <w:rPr>
          <w:rFonts w:hint="eastAsia" w:ascii="宋体" w:hAnsi="宋体"/>
          <w:color w:val="auto"/>
          <w:sz w:val="24"/>
          <w:szCs w:val="24"/>
          <w:highlight w:val="none"/>
          <w:shd w:val="clear" w:color="auto" w:fill="auto"/>
        </w:rPr>
        <w:t>）复印件加盖公章</w:t>
      </w:r>
      <w:r>
        <w:rPr>
          <w:rFonts w:hint="eastAsia" w:ascii="宋体" w:hAnsi="宋体"/>
          <w:color w:val="auto"/>
          <w:sz w:val="24"/>
          <w:szCs w:val="24"/>
          <w:highlight w:val="none"/>
          <w:shd w:val="clear" w:color="auto" w:fill="auto"/>
          <w:lang w:eastAsia="zh-CN"/>
        </w:rPr>
        <w:t>；</w:t>
      </w:r>
    </w:p>
    <w:p>
      <w:pPr>
        <w:pStyle w:val="7"/>
        <w:numPr>
          <w:ilvl w:val="0"/>
          <w:numId w:val="2"/>
        </w:numPr>
        <w:spacing w:line="276" w:lineRule="auto"/>
        <w:ind w:left="0" w:firstLine="530" w:firstLineChars="221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法定代表人授权委托书、法定代表人身份证复印件、被授权人身份证复印件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；</w:t>
      </w:r>
    </w:p>
    <w:p>
      <w:pPr>
        <w:pStyle w:val="7"/>
        <w:numPr>
          <w:ilvl w:val="0"/>
          <w:numId w:val="2"/>
        </w:numPr>
        <w:spacing w:line="276" w:lineRule="auto"/>
        <w:ind w:left="0" w:firstLine="530" w:firstLineChars="221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品牌</w:t>
      </w:r>
      <w:r>
        <w:rPr>
          <w:rFonts w:ascii="宋体" w:hAnsi="宋体"/>
          <w:sz w:val="24"/>
          <w:szCs w:val="24"/>
          <w:highlight w:val="none"/>
        </w:rPr>
        <w:t>商标注册证</w:t>
      </w:r>
      <w:r>
        <w:rPr>
          <w:rFonts w:hint="eastAsia" w:ascii="宋体" w:hAnsi="宋体"/>
          <w:sz w:val="24"/>
          <w:szCs w:val="24"/>
          <w:highlight w:val="none"/>
        </w:rPr>
        <w:t>、</w:t>
      </w:r>
      <w:r>
        <w:rPr>
          <w:rFonts w:ascii="宋体" w:hAnsi="宋体"/>
          <w:sz w:val="24"/>
          <w:szCs w:val="24"/>
          <w:highlight w:val="none"/>
        </w:rPr>
        <w:t>代理</w:t>
      </w:r>
      <w:r>
        <w:rPr>
          <w:rFonts w:hint="eastAsia" w:ascii="宋体" w:hAnsi="宋体"/>
          <w:sz w:val="24"/>
          <w:szCs w:val="24"/>
          <w:highlight w:val="none"/>
        </w:rPr>
        <w:t>或</w:t>
      </w:r>
      <w:r>
        <w:rPr>
          <w:rFonts w:ascii="宋体" w:hAnsi="宋体"/>
          <w:sz w:val="24"/>
          <w:szCs w:val="24"/>
          <w:highlight w:val="none"/>
        </w:rPr>
        <w:t>加盟品牌的授权书或预授权</w:t>
      </w:r>
      <w:r>
        <w:rPr>
          <w:rFonts w:hint="eastAsia" w:ascii="宋体" w:hAnsi="宋体"/>
          <w:sz w:val="24"/>
          <w:szCs w:val="24"/>
          <w:highlight w:val="none"/>
        </w:rPr>
        <w:t>、品牌介绍资料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品牌名小吃类请提供相关证明材料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）；</w:t>
      </w:r>
    </w:p>
    <w:p>
      <w:pPr>
        <w:pStyle w:val="9"/>
        <w:numPr>
          <w:ilvl w:val="0"/>
          <w:numId w:val="2"/>
        </w:numPr>
        <w:spacing w:line="276" w:lineRule="auto"/>
        <w:ind w:left="0" w:firstLine="530" w:firstLineChars="221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商家开店数量证明材料。</w:t>
      </w:r>
    </w:p>
    <w:p>
      <w:pPr>
        <w:pStyle w:val="7"/>
        <w:numPr>
          <w:ilvl w:val="0"/>
          <w:numId w:val="1"/>
        </w:numPr>
        <w:spacing w:line="276" w:lineRule="auto"/>
        <w:ind w:left="0" w:firstLine="0" w:firstLineChars="0"/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财务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资料</w:t>
      </w:r>
      <w:r>
        <w:rPr>
          <w:rFonts w:hint="eastAsia" w:ascii="宋体" w:hAnsi="宋体"/>
          <w:b/>
          <w:sz w:val="24"/>
          <w:szCs w:val="24"/>
          <w:highlight w:val="none"/>
        </w:rPr>
        <w:t>：</w:t>
      </w:r>
    </w:p>
    <w:p>
      <w:pPr>
        <w:pStyle w:val="7"/>
        <w:numPr>
          <w:ilvl w:val="0"/>
          <w:numId w:val="3"/>
        </w:numPr>
        <w:spacing w:line="276" w:lineRule="auto"/>
        <w:ind w:hanging="277"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银行资信证明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；</w:t>
      </w:r>
    </w:p>
    <w:p>
      <w:pPr>
        <w:pStyle w:val="7"/>
        <w:numPr>
          <w:ilvl w:val="0"/>
          <w:numId w:val="3"/>
        </w:numPr>
        <w:spacing w:line="276" w:lineRule="auto"/>
        <w:ind w:hanging="277" w:firstLineChars="0"/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近半年银行存款余额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流水</w:t>
      </w:r>
      <w:r>
        <w:rPr>
          <w:rFonts w:hint="eastAsia" w:ascii="宋体" w:hAnsi="宋体"/>
          <w:sz w:val="24"/>
          <w:szCs w:val="24"/>
          <w:highlight w:val="none"/>
        </w:rPr>
        <w:t>证明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。</w:t>
      </w:r>
    </w:p>
    <w:p>
      <w:pPr>
        <w:pStyle w:val="7"/>
        <w:numPr>
          <w:ilvl w:val="0"/>
          <w:numId w:val="0"/>
        </w:numPr>
        <w:spacing w:line="276" w:lineRule="auto"/>
        <w:ind w:leftChars="0"/>
        <w:rPr>
          <w:rFonts w:hint="default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7"/>
        <w:numPr>
          <w:ilvl w:val="0"/>
          <w:numId w:val="1"/>
        </w:numPr>
        <w:spacing w:line="276" w:lineRule="auto"/>
        <w:ind w:left="0" w:firstLine="0" w:firstLineChars="0"/>
        <w:rPr>
          <w:rFonts w:ascii="宋体" w:hAnsi="宋体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员工优惠方案</w:t>
      </w:r>
    </w:p>
    <w:p>
      <w:pPr>
        <w:pStyle w:val="7"/>
        <w:numPr>
          <w:ilvl w:val="0"/>
          <w:numId w:val="0"/>
        </w:numPr>
        <w:spacing w:line="276" w:lineRule="auto"/>
        <w:ind w:leftChars="0"/>
        <w:rPr>
          <w:rFonts w:ascii="宋体" w:hAnsi="宋体"/>
          <w:b/>
          <w:sz w:val="24"/>
          <w:szCs w:val="24"/>
          <w:highlight w:val="none"/>
        </w:rPr>
      </w:pPr>
    </w:p>
    <w:p>
      <w:pPr>
        <w:pStyle w:val="6"/>
        <w:numPr>
          <w:ilvl w:val="0"/>
          <w:numId w:val="0"/>
        </w:numPr>
        <w:spacing w:line="276" w:lineRule="auto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47E1"/>
    <w:multiLevelType w:val="multilevel"/>
    <w:tmpl w:val="096347E1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6B48B7"/>
    <w:multiLevelType w:val="multilevel"/>
    <w:tmpl w:val="5F6B48B7"/>
    <w:lvl w:ilvl="0" w:tentative="0">
      <w:start w:val="1"/>
      <w:numFmt w:val="decimal"/>
      <w:lvlText w:val="%1."/>
      <w:lvlJc w:val="left"/>
      <w:pPr>
        <w:ind w:left="986" w:hanging="420"/>
      </w:pPr>
    </w:lvl>
    <w:lvl w:ilvl="1" w:tentative="0">
      <w:start w:val="1"/>
      <w:numFmt w:val="lowerLetter"/>
      <w:lvlText w:val="%2)"/>
      <w:lvlJc w:val="left"/>
      <w:pPr>
        <w:ind w:left="1406" w:hanging="420"/>
      </w:pPr>
    </w:lvl>
    <w:lvl w:ilvl="2" w:tentative="0">
      <w:start w:val="1"/>
      <w:numFmt w:val="lowerRoman"/>
      <w:lvlText w:val="%3."/>
      <w:lvlJc w:val="right"/>
      <w:pPr>
        <w:ind w:left="1826" w:hanging="420"/>
      </w:pPr>
    </w:lvl>
    <w:lvl w:ilvl="3" w:tentative="0">
      <w:start w:val="1"/>
      <w:numFmt w:val="decimal"/>
      <w:lvlText w:val="%4."/>
      <w:lvlJc w:val="left"/>
      <w:pPr>
        <w:ind w:left="2246" w:hanging="420"/>
      </w:pPr>
    </w:lvl>
    <w:lvl w:ilvl="4" w:tentative="0">
      <w:start w:val="1"/>
      <w:numFmt w:val="lowerLetter"/>
      <w:lvlText w:val="%5)"/>
      <w:lvlJc w:val="left"/>
      <w:pPr>
        <w:ind w:left="2666" w:hanging="420"/>
      </w:pPr>
    </w:lvl>
    <w:lvl w:ilvl="5" w:tentative="0">
      <w:start w:val="1"/>
      <w:numFmt w:val="lowerRoman"/>
      <w:lvlText w:val="%6."/>
      <w:lvlJc w:val="right"/>
      <w:pPr>
        <w:ind w:left="3086" w:hanging="420"/>
      </w:pPr>
    </w:lvl>
    <w:lvl w:ilvl="6" w:tentative="0">
      <w:start w:val="1"/>
      <w:numFmt w:val="decimal"/>
      <w:lvlText w:val="%7."/>
      <w:lvlJc w:val="left"/>
      <w:pPr>
        <w:ind w:left="3506" w:hanging="420"/>
      </w:pPr>
    </w:lvl>
    <w:lvl w:ilvl="7" w:tentative="0">
      <w:start w:val="1"/>
      <w:numFmt w:val="lowerLetter"/>
      <w:lvlText w:val="%8)"/>
      <w:lvlJc w:val="left"/>
      <w:pPr>
        <w:ind w:left="3926" w:hanging="420"/>
      </w:pPr>
    </w:lvl>
    <w:lvl w:ilvl="8" w:tentative="0">
      <w:start w:val="1"/>
      <w:numFmt w:val="lowerRoman"/>
      <w:lvlText w:val="%9."/>
      <w:lvlJc w:val="right"/>
      <w:pPr>
        <w:ind w:left="4346" w:hanging="420"/>
      </w:pPr>
    </w:lvl>
  </w:abstractNum>
  <w:abstractNum w:abstractNumId="2">
    <w:nsid w:val="6B113B94"/>
    <w:multiLevelType w:val="multilevel"/>
    <w:tmpl w:val="6B113B94"/>
    <w:lvl w:ilvl="0" w:tentative="0">
      <w:start w:val="1"/>
      <w:numFmt w:val="decimal"/>
      <w:lvlText w:val="%1."/>
      <w:lvlJc w:val="left"/>
      <w:pPr>
        <w:ind w:left="986" w:hanging="420"/>
      </w:pPr>
    </w:lvl>
    <w:lvl w:ilvl="1" w:tentative="0">
      <w:start w:val="1"/>
      <w:numFmt w:val="lowerLetter"/>
      <w:lvlText w:val="%2)"/>
      <w:lvlJc w:val="left"/>
      <w:pPr>
        <w:ind w:left="1406" w:hanging="420"/>
      </w:pPr>
    </w:lvl>
    <w:lvl w:ilvl="2" w:tentative="0">
      <w:start w:val="1"/>
      <w:numFmt w:val="lowerRoman"/>
      <w:lvlText w:val="%3."/>
      <w:lvlJc w:val="right"/>
      <w:pPr>
        <w:ind w:left="1826" w:hanging="420"/>
      </w:pPr>
    </w:lvl>
    <w:lvl w:ilvl="3" w:tentative="0">
      <w:start w:val="1"/>
      <w:numFmt w:val="decimal"/>
      <w:lvlText w:val="%4."/>
      <w:lvlJc w:val="left"/>
      <w:pPr>
        <w:ind w:left="2246" w:hanging="420"/>
      </w:pPr>
    </w:lvl>
    <w:lvl w:ilvl="4" w:tentative="0">
      <w:start w:val="1"/>
      <w:numFmt w:val="lowerLetter"/>
      <w:lvlText w:val="%5)"/>
      <w:lvlJc w:val="left"/>
      <w:pPr>
        <w:ind w:left="2666" w:hanging="420"/>
      </w:pPr>
    </w:lvl>
    <w:lvl w:ilvl="5" w:tentative="0">
      <w:start w:val="1"/>
      <w:numFmt w:val="lowerRoman"/>
      <w:lvlText w:val="%6."/>
      <w:lvlJc w:val="right"/>
      <w:pPr>
        <w:ind w:left="3086" w:hanging="420"/>
      </w:pPr>
    </w:lvl>
    <w:lvl w:ilvl="6" w:tentative="0">
      <w:start w:val="1"/>
      <w:numFmt w:val="decimal"/>
      <w:lvlText w:val="%7."/>
      <w:lvlJc w:val="left"/>
      <w:pPr>
        <w:ind w:left="3506" w:hanging="420"/>
      </w:pPr>
    </w:lvl>
    <w:lvl w:ilvl="7" w:tentative="0">
      <w:start w:val="1"/>
      <w:numFmt w:val="lowerLetter"/>
      <w:lvlText w:val="%8)"/>
      <w:lvlJc w:val="left"/>
      <w:pPr>
        <w:ind w:left="3926" w:hanging="420"/>
      </w:pPr>
    </w:lvl>
    <w:lvl w:ilvl="8" w:tentative="0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9C"/>
    <w:rsid w:val="004D2058"/>
    <w:rsid w:val="006C2BFE"/>
    <w:rsid w:val="0071279C"/>
    <w:rsid w:val="07E65ECB"/>
    <w:rsid w:val="08863B9B"/>
    <w:rsid w:val="0C5B2C91"/>
    <w:rsid w:val="0E567A02"/>
    <w:rsid w:val="0F486398"/>
    <w:rsid w:val="140C1ECD"/>
    <w:rsid w:val="1BE84161"/>
    <w:rsid w:val="1CE101B0"/>
    <w:rsid w:val="2EDE6F1F"/>
    <w:rsid w:val="303A642F"/>
    <w:rsid w:val="363C00A7"/>
    <w:rsid w:val="40BA2FDA"/>
    <w:rsid w:val="6452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paragraph" w:customStyle="1" w:styleId="7">
    <w:name w:val="列出段落2"/>
    <w:basedOn w:val="1"/>
    <w:qFormat/>
    <w:uiPriority w:val="99"/>
    <w:pPr>
      <w:ind w:firstLine="420" w:firstLineChars="200"/>
    </w:p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paragraph" w:customStyle="1" w:styleId="9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94</Words>
  <Characters>540</Characters>
  <Lines>4</Lines>
  <Paragraphs>1</Paragraphs>
  <TotalTime>4</TotalTime>
  <ScaleCrop>false</ScaleCrop>
  <LinksUpToDate>false</LinksUpToDate>
  <CharactersWithSpaces>633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2018-10-12T06:13:00Z</dcterms:created>
  <dc:creator>股份总经办</dc:creator>
  <cp:lastModifiedBy>以梦为马   Scott </cp:lastModifiedBy>
  <cp:lastPrinted>2019-12-16T06:01:00Z</cp:lastPrinted>
  <dcterms:modified xsi:type="dcterms:W3CDTF">2020-05-25T06:45:49Z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