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widowControl w:val="false"/>
        <w:spacing w:line="560" w:lineRule="exact"/>
        <w:jc w:val="left"/>
        <w:rPr>
          <w:rFonts w:hint="eastAsia"/>
          <w:bCs/>
          <w:color w:val="auto"/>
          <w:lang w:val="en-US" w:eastAsia="zh-CN"/>
        </w:rPr>
      </w:pPr>
      <w:r>
        <w:rPr>
          <w:rFonts w:hint="eastAsia"/>
          <w:bCs/>
          <w:color w:val="auto"/>
          <w:lang w:val="en-US" w:eastAsia="zh-CN"/>
        </w:rPr>
        <w:t xml:space="preserve">附件：</w:t>
      </w:r>
    </w:p>
    <w:p>
      <w:pPr>
        <w:widowControl w:val="false"/>
        <w:spacing w:line="560" w:lineRule="exact"/>
        <w:jc w:val="left"/>
        <w:rPr>
          <w:rFonts w:hint="eastAsia"/>
          <w:bCs/>
          <w:color w:val="auto"/>
          <w:lang w:val="en-US" w:eastAsia="zh-CN"/>
        </w:rPr>
      </w:pPr>
    </w:p>
    <w:p>
      <w:pPr>
        <w:widowControl w:val="false"/>
        <w:spacing w:line="560" w:lineRule="exact"/>
        <w:jc w:val="center"/>
        <w:rPr>
          <w:rFonts w:hint="default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 w:val="0"/>
          <w:color w:val="auto"/>
          <w:sz w:val="44"/>
          <w:szCs w:val="44"/>
          <w:lang w:val="en-US" w:eastAsia="zh-CN"/>
        </w:rPr>
        <w:t xml:space="preserve">报名申请表</w:t>
      </w:r>
    </w:p>
    <w:tbl>
      <w:tblPr>
        <w:tblStyle w:val="11"/>
        <w:tblLook w:val="04A0" w:firstRow="1" w:lastRow="0" w:firstColumn="1" w:lastColumn="0" w:noHBand="0" w:noVBand="1"/>
        <w:tblCaption w:val=""/>
        <w:tblDescription w:val=""/>
        <w:tblpPr w:tblpX="1910" w:tblpY="415" w:leftFromText="180" w:rightFromText="180" w:vertAnchor="text" w:horzAnchor="page"/>
        <w:tblOverlap w:val="never"/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eastAsia="宋体"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项目名称</w:t>
            </w:r>
          </w:p>
        </w:tc>
        <w:tc>
          <w:tcPr>
            <w:tcW w:type="dxa" w:w="6392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四川省机场集团有限公司天府空港云享酒店分公司</w:t>
            </w:r>
          </w:p>
          <w:p>
            <w:pPr>
              <w:spacing w:line="240" w:lineRule="auto"/>
              <w:jc w:val="center"/>
              <w:rPr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lang w:val="en-US" w:eastAsia="zh-CN"/>
              </w:rPr>
              <w:t xml:space="preserve">燃气设备及可燃气体报警系统维保项目</w:t>
            </w: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eastAsia="宋体"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单位名称</w:t>
            </w:r>
          </w:p>
        </w:tc>
        <w:tc>
          <w:tcPr>
            <w:tcW w:type="dxa" w:w="6392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 w:line="240" w:lineRule="auto"/>
              <w:rPr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ind w:firstLineChars="300" w:firstLine="723"/>
              <w:jc w:val="both"/>
              <w:rPr>
                <w:rFonts w:eastAsia="宋体"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地址</w:t>
            </w:r>
          </w:p>
        </w:tc>
        <w:tc>
          <w:tcPr>
            <w:tcW w:type="dxa" w:w="6392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 w:line="240" w:lineRule="auto"/>
              <w:rPr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eastAsia="宋体"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联系人</w:t>
            </w:r>
          </w:p>
        </w:tc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 w:line="240" w:lineRule="auto"/>
              <w:rPr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type="dxa" w:w="21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eastAsia="宋体"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联系电话</w:t>
            </w:r>
          </w:p>
        </w:tc>
        <w:tc>
          <w:tcPr>
            <w:tcW w:type="dxa" w:w="21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 w:line="240" w:lineRule="auto"/>
              <w:rPr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type="dxa" w:w="4260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邮箱</w:t>
            </w:r>
          </w:p>
        </w:tc>
        <w:tc>
          <w:tcPr>
            <w:tcW w:type="dxa" w:w="4262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 w:line="240" w:lineRule="auto"/>
              <w:rPr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widowControl w:val="false"/>
        <w:spacing w:line="560" w:lineRule="exact"/>
        <w:jc w:val="left"/>
        <w:rPr>
          <w:rFonts w:hint="eastAsia"/>
          <w:bCs/>
          <w:color w:val="auto"/>
          <w:lang w:val="en-US" w:eastAsia="zh-CN"/>
        </w:rPr>
      </w:pPr>
    </w:p>
    <w:p>
      <w:pPr>
        <w:widowControl w:val="false"/>
        <w:spacing w:line="560" w:lineRule="exact"/>
        <w:jc w:val="left"/>
        <w:rPr>
          <w:rFonts w:hint="eastAsia"/>
          <w:bCs/>
          <w:color w:val="auto"/>
          <w:lang w:val="en-US" w:eastAsia="zh-CN"/>
        </w:rPr>
      </w:pPr>
      <w:r>
        <w:rPr>
          <w:rFonts w:hint="eastAsia"/>
          <w:bCs/>
          <w:color w:val="auto"/>
          <w:lang w:val="en-US" w:eastAsia="zh-CN"/>
        </w:rPr>
        <w:t xml:space="preserve">报名单位：（公章）</w:t>
      </w:r>
    </w:p>
    <w:p>
      <w:pPr>
        <w:widowControl w:val="false"/>
        <w:spacing w:line="560" w:lineRule="exact"/>
        <w:jc w:val="left"/>
        <w:rPr>
          <w:rFonts w:hint="eastAsia"/>
          <w:bCs/>
          <w:color w:val="auto"/>
          <w:lang w:val="en-US" w:eastAsia="zh-CN"/>
        </w:rPr>
      </w:pPr>
      <w:r>
        <w:rPr>
          <w:rFonts w:hint="eastAsia"/>
          <w:bCs/>
          <w:color w:val="auto"/>
          <w:lang w:val="en-US" w:eastAsia="zh-CN"/>
        </w:rPr>
        <w:t xml:space="preserve">法定代表人或授权代理人：（签字或印鉴）</w:t>
      </w:r>
    </w:p>
    <w:p>
      <w:pPr>
        <w:widowControl w:val="false"/>
        <w:spacing w:line="560" w:lineRule="exact"/>
        <w:jc w:val="left"/>
        <w:rPr>
          <w:rFonts w:hint="default"/>
          <w:bCs/>
          <w:color w:val="auto"/>
          <w:lang w:val="en-US" w:eastAsia="zh-CN"/>
        </w:rPr>
      </w:pPr>
      <w:r>
        <w:rPr>
          <w:rFonts w:hint="eastAsia"/>
          <w:bCs/>
          <w:color w:val="auto"/>
          <w:lang w:val="en-US" w:eastAsia="zh-CN"/>
        </w:rPr>
        <w:t xml:space="preserve">报名时间：     年     月     日</w:t>
      </w:r>
    </w:p>
    <w:p>
      <w:pPr>
        <w:spacing/>
        <w:ind w:left="5760" w:hangingChars="2400" w:hanging="5760"/>
        <w:rPr>
          <w:color w:val="auto"/>
        </w:rPr>
      </w:pPr>
    </w:p>
    <w:p>
      <w:pPr>
        <w:spacing/>
        <w:rPr/>
      </w:pPr>
      <w:bookmarkStart w:id="2" w:name="_GoBack"/>
      <w:bookmarkEnd w:id="2"/>
    </w:p>
    <w:sectPr>
      <w:type w:val="nextPage"/>
      <w:pgSz w:w="11906" w:h="16838"/>
      <w:pgMar w:top="1440" w:right="1800" w:bottom="1440" w:left="1800" w:footer="992" w:header="851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 w:num="1" w:equalWidth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附件：&#13;&#10;&#13;&#10;报名申请表&#13;&#10;&#13;&#10;&#13;&#10;项目名称 &#13;&#10;四川省机场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72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80"/>
  <w:proofState w:spelling="clean" w:grammar="clean"/>
  <w:defaultTabStop w:val="420"/>
  <w:bordersDoNotSurroundFooter/>
  <w:bordersDoNotSurroundHeader/>
  <w:characterSpacingControl w:val="compressPunctuation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embedSystemFonts xmlns:w="http://schemas.openxmlformats.org/wordprocessingml/2006/main"/>
  <w:drawingGridVerticalSpacing xmlns:w="http://schemas.openxmlformats.org/wordprocessingml/2006/main" w:val="156"/>
  <w:displayHorizontalDrawingGridEvery xmlns:w="http://schemas.openxmlformats.org/wordprocessingml/2006/main" w:val="0"/>
  <w:displayVerticalDrawingGridEvery xmlns:w="http://schemas.openxmlformats.org/wordprocessingml/2006/main" w:val="2"/>
  <w:doNotIncludeSubdocsInStats xmlns:w="http://schemas.openxmlformats.org/wordprocessingml/2006/main"/>
  <w:compat>
    <w:spaceForUL/>
    <w:balanceSingleByteDoubleByteWidth/>
    <w:doNotExpandShiftReturn/>
    <w:adjustLineHeightInTable/>
    <w:useFELayout xmlns:w="http://schemas.openxmlformats.org/wordprocessingml/2006/main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ar-S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eastAsiaTheme="minorEastAsia" w:hAnsiTheme="minorHAnsi" w:cstheme="minorBidi" w:ascii="Calibri"/>
      </w:rPr>
    </w:rPrDefault>
    <w:pPrDefault/>
  </w:docDefaults>
  <w:latentStyles xmlns:w="http://schemas.openxmlformats.org/wordprocessingml/2006/main"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numbering" w:default="1" w:styleId="NoList">
    <w:name w:val="No List"/>
    <w:uiPriority w:val="99"/>
    <w:semiHidden/>
    <w:unhideWhenUsed/>
  </w:style>
  <w:style w:type="paragraph" w:styleId="1" w:default="1">
    <w:name w:val="Normal"/>
    <w:next w:val="NormalIndent"/>
    <w:qFormat/>
    <w:pPr>
      <w:spacing/>
    </w:pPr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link w:val="标题1Char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方正小标宋简体" w:hAnsi="宋体" w:cs="宋体" w:hint="eastAsia"/>
      <w:b/>
      <w:sz w:val="44"/>
      <w:szCs w:val="48"/>
    </w:rPr>
  </w:style>
  <w:style w:type="paragraph" w:styleId="4">
    <w:name w:val="Heading 2"/>
    <w:basedOn w:val="1"/>
    <w:link w:val="标题2Char"/>
    <w:next w:val="Normal"/>
    <w:semiHidden/>
    <w:unhideWhenUsed/>
    <w:qFormat/>
    <w:pPr>
      <w:keepNext/>
      <w:keepLines/>
      <w:spacing w:before="260" w:beforeAutospacing="0" w:after="260" w:afterAutospacing="0" w:line="413" w:lineRule="auto"/>
      <w:outlineLvl w:val="1"/>
    </w:pPr>
    <w:rPr>
      <w:rFonts w:cstheme="minorBidi" w:ascii="Arial" w:eastAsia="黑体" w:hAnsi="Arial"/>
      <w:b/>
      <w:sz w:val="32"/>
      <w:szCs w:val="22"/>
    </w:rPr>
  </w:style>
  <w:style w:type="paragraph" w:styleId="5">
    <w:name w:val="Heading 3"/>
    <w:basedOn w:val="1"/>
    <w:link w:val="标题3Char"/>
    <w:next w:val="Normal"/>
    <w:semiHidden/>
    <w:unhideWhenUsed/>
    <w:qFormat/>
    <w:pPr>
      <w:spacing w:before="0" w:beforeAutospacing="1" w:after="0" w:afterAutospacing="1"/>
      <w:jc w:val="left"/>
      <w:outlineLvl w:val="2"/>
    </w:pPr>
    <w:rPr>
      <w:rFonts w:ascii="宋体" w:eastAsia="楷体" w:hAnsi="宋体" w:cs="宋体" w:hint="eastAsia"/>
      <w:b/>
      <w:sz w:val="32"/>
      <w:szCs w:val="27"/>
    </w:rPr>
  </w:style>
  <w:style w:type="paragraph" w:styleId="6">
    <w:name w:val="Heading 4"/>
    <w:basedOn w:val="1"/>
    <w:link w:val="标题4Char"/>
    <w:next w:val="Normal"/>
    <w:semiHidden/>
    <w:unhideWhenUsed/>
    <w:qFormat/>
    <w:pPr>
      <w:spacing w:before="0" w:beforeAutospacing="1" w:after="0" w:afterAutospacing="1"/>
      <w:jc w:val="left"/>
      <w:outlineLvl w:val="3"/>
    </w:pPr>
    <w:rPr>
      <w:rFonts w:ascii="宋体" w:eastAsia="宋体" w:hAnsi="宋体" w:cs="宋体" w:hint="eastAsia"/>
      <w:b/>
    </w:rPr>
  </w:style>
  <w:style w:type="character" w:styleId="12" w:default="1">
    <w:name w:val="Default Paragraph Font"/>
    <w:semiHidden/>
    <w:qFormat/>
    <w:rPr>
      <w:rFonts w:ascii="Times New Roman" w:eastAsia="仿宋_GB2312" w:hAnsi="Times New Roman" w:cs="Times New Roman"/>
      <w:sz w:val="32"/>
    </w:rPr>
  </w:style>
  <w:style w:type="table" w:styleId="10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pPr>
      <w:spacing/>
      <w:ind w:firstLineChars="200" w:firstLine="420"/>
    </w:pPr>
    <w:rPr/>
  </w:style>
  <w:style w:type="paragraph" w:styleId="7">
    <w:name w:val="Body Text"/>
    <w:basedOn w:val="1"/>
    <w:qFormat/>
    <w:pPr>
      <w:spacing w:after="120" w:afterAutospacing="0"/>
    </w:pPr>
    <w:rPr/>
  </w:style>
  <w:style w:type="paragraph" w:styleId="8">
    <w:name w:val="Body Text Indent"/>
    <w:basedOn w:val="1"/>
    <w:pPr>
      <w:spacing w:after="120" w:afterAutospacing="0"/>
      <w:ind w:leftChars="200" w:left="420"/>
    </w:pPr>
    <w:rPr/>
  </w:style>
  <w:style w:type="paragraph" w:styleId="9">
    <w:name w:val="Body Text First Indent 2"/>
    <w:basedOn w:val="8"/>
    <w:pPr>
      <w:spacing/>
      <w:ind w:firstLineChars="200" w:firstLine="420"/>
    </w:pPr>
    <w:rPr/>
  </w:style>
  <w:style w:type="table" w:styleId="11">
    <w:name w:val="Table Grid"/>
    <w:basedOn w:val="10"/>
    <w:pPr>
      <w:widowControl w:val="false"/>
      <w:spacing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  <w:tl2br w:val="none" w:sz="0" w:space="0" w:color="auto"/>
        <w:tr2bl w:val="none" w:sz="0" w:space="0" w:color="auto"/>
      </w:tblBorders>
    </w:tblPr>
  </w:style>
  <w:style w:type="character" w:styleId="13" w:customStyle="1">
    <w:name w:val="标题 4 Char"/>
    <w:link w:val="Heading4"/>
    <w:qFormat/>
    <w:rPr>
      <w:rFonts w:ascii="Arial" w:eastAsia="仿宋_GB2312" w:hAnsi="Arial" w:cs="Arial"/>
      <w:b/>
      <w:sz w:val="32"/>
    </w:rPr>
  </w:style>
  <w:style w:type="character" w:styleId="14" w:customStyle="1">
    <w:name w:val="标题 2 Char"/>
    <w:link w:val="Heading2"/>
    <w:qFormat/>
    <w:rPr>
      <w:rFonts w:cstheme="minorBidi" w:ascii="Arial" w:eastAsia="黑体" w:hAnsi="Arial"/>
      <w:b/>
      <w:sz w:val="32"/>
      <w:szCs w:val="22"/>
    </w:rPr>
  </w:style>
  <w:style w:type="character" w:styleId="15" w:customStyle="1">
    <w:name w:val="标题 3 Char"/>
    <w:link w:val="Heading3"/>
    <w:qFormat/>
    <w:rPr>
      <w:rFonts w:eastAsia="楷体"/>
      <w:b/>
      <w:sz w:val="32"/>
    </w:rPr>
  </w:style>
  <w:style w:type="character" w:styleId="16" w:customStyle="1">
    <w:name w:val="标题 1 Char"/>
    <w:link w:val="Heading1"/>
    <w:qFormat/>
    <w:rPr>
      <w:rFonts w:ascii="宋体" w:eastAsia="方正小标宋简体" w:hAnsi="宋体" w:cs="宋体" w:hint="eastAsia"/>
      <w:b/>
      <w:sz w:val="44"/>
      <w:szCs w:val="48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xmlns:a="http://schemas.openxmlformats.org/drawingml/2006/main"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Pages>1</Pages>
  <Words>0</Words>
  <Characters>0</Characters>
  <Application/>
  <DocSecurity>0</DocSecurity>
  <Lines>0</Lines>
  <Paragraphs>0</Paragraphs>
  <Manager/>
  <Company/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2020-05-07T08:54:00Z</dcterms:created>
  <dcterms:modified xsi:type="dcterms:W3CDTF">2022-06-08T03:09:10Z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/>
  </property>
</Properties>
</file>