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numPr>
          <w:ilvl w:val="0"/>
          <w:numId w:val="0"/>
        </w:numPr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  <w:highlight w:val="none"/>
          <w:lang w:eastAsia="zh-CN"/>
        </w:rPr>
        <w:t>附件：报名申请表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　　　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eastAsia="仿宋" w:hAnsi="仿宋"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四川省机场集团有限公司</w:t>
            </w:r>
            <w:r>
              <w:rPr>
                <w:rFonts w:eastAsia="宋体" w:cs="Times New Roman" w:hint="eastAsia"/>
                <w:b/>
                <w:bCs/>
                <w:sz w:val="28"/>
                <w:szCs w:val="28"/>
              </w:rPr>
              <w:t>成都空港大酒店</w:t>
            </w:r>
            <w:r>
              <w:rPr>
                <w:rFonts w:eastAsia="宋体" w:cs="Times New Roman" w:hint="eastAsia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eastAsia="宋体" w:cs="Times New Roman" w:hint="eastAsia"/>
                <w:b/>
                <w:bCs/>
                <w:sz w:val="28"/>
                <w:szCs w:val="28"/>
                <w:lang w:val="en-US" w:eastAsia="zh-CN"/>
              </w:rPr>
              <w:t>成都空港商务酒店中央空调水系统清洗项目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竞争性谈判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08BE"/>
    <w:multiLevelType w:val="multilevel"/>
    <w:tmpl w:val="3B5908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>
      <w:start w:val="1"/>
      <w:numFmt w:val="decimal"/>
      <w:suff w:val="space"/>
      <w:lvlText w:val="%1.%2"/>
      <w:lvlJc w:val="left"/>
      <w:pPr>
        <w:ind w:left="3686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eastAsia="仿宋" w:hAnsi="仿宋"/>
        <w:lang w:val="en-US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OTU2MjY0Njk5NzEzMjVmYjhjODAyZGQxNzVkMTQ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Cs/>
      <w:sz w:val="28"/>
      <w:szCs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2023-04-11T08:49:28Z</dcterms:created>
  <dcterms:modified xsi:type="dcterms:W3CDTF">2023-04-11T08:49:31Z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B4D23406F8434912B01C5A29DB82066E_12</vt:lpwstr>
  </property>
  <property fmtid="{D5CDD505-2E9C-101B-9397-08002B2CF9AE}" pid="3" name="KSOProductBuildVer">
    <vt:lpwstr>2052-11.1.0.14036</vt:lpwstr>
  </property>
</Properties>
</file>