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报名申请表</w:t>
      </w:r>
    </w:p>
    <w:p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eastAsia="zh-CN"/>
              </w:rPr>
              <w:t>四川机场旅客服务有限公司资产专项审计服务采购项目</w:t>
            </w: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hAnsi="仿宋_GB2312" w:cs="仿宋_GB2312" w:hint="eastAsia"/>
          <w:kern w:val="0"/>
          <w:sz w:val="28"/>
          <w:szCs w:val="28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en-US" w:eastAsia="zh-CN" w:bidi="ar-SA"/>
        </w:rPr>
        <w:t>1、统一社会信用代码营业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en-US" w:eastAsia="zh-CN" w:bidi="ar-SA"/>
        </w:rPr>
        <w:t>执照副本”复印件；</w:t>
      </w: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textAlignment w:val="auto"/>
        <w:rPr>
          <w:rFonts w:ascii="仿宋_GB2312" w:eastAsia="仿宋_GB2312" w:hAnsi="仿宋_GB2312" w:cs="仿宋_GB2312" w:hint="default"/>
          <w:kern w:val="0"/>
          <w:sz w:val="28"/>
          <w:szCs w:val="28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en-US" w:eastAsia="zh-CN" w:bidi="ar-SA"/>
        </w:rPr>
        <w:t>2、“信用中国”网站（www.creditchina.gov.cn）查询信息材料；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en-US" w:eastAsia="zh-CN" w:bidi="ar-SA"/>
        </w:rPr>
        <w:t>3、供应商认为其他可列入的资料。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jc w:val="left"/>
      <w:rPr>
        <w:rFonts w:eastAsiaTheme="minorEastAsia" w:hint="eastAsia"/>
        <w:lang w:val="en-US" w:eastAsia="zh-CN"/>
      </w:rPr>
    </w:pPr>
  </w:p>
  <w:p>
    <w:pPr>
      <w:pStyle w:val="Header"/>
      <w:pBdr>
        <w:bottom w:val="nil"/>
      </w:pBdr>
      <w:jc w:val="left"/>
      <w:rPr>
        <w:rFonts w:eastAsiaTheme="minorEastAsia" w:hint="eastAsia"/>
        <w:lang w:val="en-US"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9C9"/>
    <w:multiLevelType w:val="multilevel"/>
    <w:tmpl w:val="0F8219C9"/>
    <w:lvl w:ilvl="0">
      <w:start w:val="1"/>
      <w:numFmt w:val="chineseCountingThousand"/>
      <w:suff w:val="space"/>
      <w:lvlText w:val="第%1章"/>
      <w:lvlJc w:val="left"/>
      <w:pPr>
        <w:ind w:left="2269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decimal"/>
      <w:isLgl/>
      <w:suff w:val="space"/>
      <w:lvlText w:val="%1.%2"/>
      <w:lvlJc w:val="left"/>
      <w:pPr>
        <w:ind w:left="568" w:firstLine="0"/>
      </w:pPr>
      <w:rPr>
        <w:rFonts w:ascii="宋体" w:eastAsia="宋体" w:hAnsi="宋体" w:hint="default"/>
        <w:b/>
        <w:i w:val="0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1859" w:firstLine="0"/>
      </w:pPr>
      <w:rPr>
        <w:rFonts w:ascii="宋体" w:eastAsia="宋体" w:hAnsi="宋体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4253" w:firstLine="0"/>
      </w:pPr>
      <w:rPr>
        <w:rFonts w:ascii="宋体" w:eastAsia="宋体" w:hAnsi="宋体" w:hint="eastAsia"/>
        <w:b w:val="0"/>
        <w:i w:val="0"/>
        <w:color w:val="auto"/>
        <w:sz w:val="28"/>
        <w:szCs w:val="28"/>
      </w:rPr>
    </w:lvl>
    <w:lvl w:ilvl="4">
      <w:start w:val="1"/>
      <w:numFmt w:val="none"/>
      <w:suff w:val="nothing"/>
      <w:lvlJc w:val="left"/>
      <w:pPr>
        <w:ind w:left="1859" w:firstLine="0"/>
      </w:pPr>
      <w:rPr>
        <w:rFonts w:hint="eastAsia"/>
        <w:color w:val="0000FF"/>
        <w:spacing w:val="0"/>
        <w:w w:val="100"/>
        <w:position w:val="0"/>
        <w:sz w:val="21"/>
        <w:u w:val="none"/>
      </w:rPr>
    </w:lvl>
    <w:lvl w:ilvl="5">
      <w:start w:val="1"/>
      <w:numFmt w:val="none"/>
      <w:suff w:val="nothing"/>
      <w:lvlJc w:val="left"/>
      <w:pPr>
        <w:ind w:left="1859" w:firstLine="0"/>
      </w:pPr>
      <w:rPr>
        <w:rFonts w:hint="eastAsia"/>
      </w:rPr>
    </w:lvl>
    <w:lvl w:ilvl="6">
      <w:start w:val="1"/>
      <w:numFmt w:val="none"/>
      <w:suff w:val="nothing"/>
      <w:lvlJc w:val="left"/>
      <w:pPr>
        <w:ind w:left="1859" w:firstLine="0"/>
      </w:pPr>
      <w:rPr>
        <w:rFonts w:hint="eastAsia"/>
      </w:rPr>
    </w:lvl>
    <w:lvl w:ilvl="7">
      <w:start w:val="1"/>
      <w:numFmt w:val="none"/>
      <w:suff w:val="nothing"/>
      <w:lvlJc w:val="left"/>
      <w:pPr>
        <w:ind w:left="1859" w:firstLine="0"/>
      </w:pPr>
      <w:rPr>
        <w:rFonts w:hint="eastAsia"/>
      </w:rPr>
    </w:lvl>
    <w:lvl w:ilvl="8">
      <w:start w:val="1"/>
      <w:numFmt w:val="none"/>
      <w:suff w:val="nothing"/>
      <w:lvlJc w:val="left"/>
      <w:pPr>
        <w:ind w:left="18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DisplayPageBoundarie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pacing w:line="4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Tms Rmn" w:eastAsia="华文中宋" w:hAnsi="Tms Rm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/>
    </w:pPr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</w:pPr>
    <w:rPr>
      <w:rFonts w:ascii="华文中宋"/>
      <w:sz w:val="18"/>
      <w:szCs w:val="20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BodyTextFirstIndent">
    <w:name w:val="Body Text First Indent"/>
    <w:basedOn w:val="BodyText"/>
    <w:qFormat/>
    <w:pPr>
      <w:ind w:firstLine="4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5</Pages>
  <Words>1562</Words>
  <Characters>1673</Characters>
  <Application>Microsoft Office Word</Application>
  <DocSecurity>0</DocSecurity>
  <Lines>0</Lines>
  <Paragraphs>0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2024-07-09T06:56:00Z</cp:lastPrinted>
  <dcterms:created xsi:type="dcterms:W3CDTF">2020-10-13T07:45:00Z</dcterms:created>
  <dcterms:modified xsi:type="dcterms:W3CDTF">2024-07-10T04:44:01Z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